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3836"/>
        <w:rPr>
          <w:sz w:val="20"/>
        </w:rPr>
      </w:pPr>
      <w:r>
        <w:rPr>
          <w:sz w:val="20"/>
        </w:rPr>
        <w:drawing>
          <wp:inline distT="0" distB="0" distL="0" distR="0">
            <wp:extent cx="686435" cy="7931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89" cy="79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b/>
          <w:w w:val="105"/>
          <w:sz w:val="24"/>
          <w:szCs w:val="32"/>
        </w:rPr>
      </w:pPr>
      <w:r>
        <w:rPr>
          <w:b/>
          <w:w w:val="105"/>
          <w:sz w:val="24"/>
          <w:szCs w:val="32"/>
        </w:rPr>
        <w:t>UNIVERSIDADE FEDERAL DO RIO GRANDE DO NORTE</w:t>
      </w:r>
    </w:p>
    <w:p>
      <w:pPr>
        <w:spacing w:line="276" w:lineRule="auto"/>
        <w:jc w:val="center"/>
        <w:rPr>
          <w:b/>
          <w:w w:val="105"/>
          <w:sz w:val="24"/>
          <w:szCs w:val="32"/>
        </w:rPr>
      </w:pPr>
      <w:r>
        <w:rPr>
          <w:b/>
          <w:w w:val="105"/>
          <w:sz w:val="24"/>
          <w:szCs w:val="32"/>
        </w:rPr>
        <w:t>ESCOLA MULTICAMPI DE CIÊNCIAS MÉDICAS DO RN</w:t>
      </w:r>
    </w:p>
    <w:p>
      <w:pPr>
        <w:spacing w:line="276" w:lineRule="auto"/>
        <w:jc w:val="center"/>
        <w:rPr>
          <w:b/>
          <w:sz w:val="24"/>
          <w:szCs w:val="32"/>
        </w:rPr>
      </w:pPr>
      <w:r>
        <w:rPr>
          <w:b/>
          <w:w w:val="105"/>
          <w:sz w:val="24"/>
          <w:szCs w:val="32"/>
        </w:rPr>
        <w:t>PROGRAMAS DE RESIDÊNCIA MULTIPROFISSIONAIS EM SAÚDE</w:t>
      </w:r>
    </w:p>
    <w:p>
      <w:pPr>
        <w:pStyle w:val="4"/>
        <w:spacing w:before="8"/>
        <w:rPr>
          <w:b/>
          <w:sz w:val="23"/>
        </w:rPr>
      </w:pPr>
    </w:p>
    <w:p>
      <w:pPr>
        <w:ind w:left="248" w:right="236"/>
        <w:jc w:val="center"/>
        <w:rPr>
          <w:b/>
          <w:sz w:val="24"/>
        </w:rPr>
      </w:pPr>
      <w:r>
        <w:rPr>
          <w:b/>
          <w:sz w:val="24"/>
        </w:rPr>
        <w:t>REQUERIMENTO</w:t>
      </w:r>
    </w:p>
    <w:p>
      <w:pPr>
        <w:pStyle w:val="4"/>
        <w:spacing w:before="2"/>
        <w:rPr>
          <w:b/>
        </w:rPr>
      </w:pPr>
    </w:p>
    <w:p>
      <w:pPr>
        <w:pStyle w:val="4"/>
        <w:spacing w:line="237" w:lineRule="auto"/>
        <w:ind w:left="117" w:right="101"/>
        <w:jc w:val="both"/>
      </w:pPr>
      <w:r>
        <w:t>PRORROGAÇÃO DE PRAZO PARA DEFESA DO TRABALHO DE CONCLUSÃO DE RESIDÊNCIA (TCR)/ QUALIFICAÇÃO DO PROJETO REFERENTE AO TRABALHO DE CONCLUSÃO DE RESIDÊNCIA (TCR).</w:t>
      </w:r>
    </w:p>
    <w:p>
      <w:pPr>
        <w:pStyle w:val="4"/>
        <w:spacing w:before="1"/>
      </w:pPr>
    </w:p>
    <w:p>
      <w:pPr>
        <w:pStyle w:val="4"/>
        <w:spacing w:before="1" w:line="360" w:lineRule="auto"/>
        <w:ind w:left="225" w:right="102" w:firstLine="492"/>
        <w:jc w:val="both"/>
      </w:pPr>
      <w:r>
        <w:t xml:space="preserve">Eu, </w:t>
      </w:r>
      <w:r>
        <w:rPr>
          <w:b/>
          <w:highlight w:val="yellow"/>
          <w:u w:val="single"/>
        </w:rPr>
        <w:t>__________________________________</w:t>
      </w:r>
      <w:r>
        <w:t>, residente regularmente matriculado</w:t>
      </w:r>
      <w:r>
        <w:rPr>
          <w:rFonts w:hint="default"/>
          <w:lang w:val="pt-BR"/>
        </w:rPr>
        <w:t>(a)</w:t>
      </w:r>
      <w:r>
        <w:t xml:space="preserve"> no </w:t>
      </w:r>
      <w:r>
        <w:rPr>
          <w:b/>
          <w:highlight w:val="yellow"/>
          <w:u w:val="single"/>
        </w:rPr>
        <w:t>Programa de Residência Multiprofissional ______________________</w:t>
      </w:r>
      <w:r>
        <w:rPr>
          <w:b/>
          <w:u w:val="single"/>
        </w:rPr>
        <w:t xml:space="preserve"> </w:t>
      </w:r>
      <w:r>
        <w:t xml:space="preserve">da Escola Multicampi de Ciências Médicas (EMCM) da Universidade Federal do Rio Grande do Norte (UFRN), nível </w:t>
      </w:r>
      <w:r>
        <w:rPr>
          <w:b/>
          <w:highlight w:val="yellow"/>
          <w:u w:val="single"/>
        </w:rPr>
        <w:t>R2</w:t>
      </w:r>
      <w:r>
        <w:rPr>
          <w:b/>
          <w:u w:val="single"/>
        </w:rPr>
        <w:t>,</w:t>
      </w:r>
      <w:r>
        <w:rPr>
          <w:b/>
        </w:rPr>
        <w:t xml:space="preserve"> </w:t>
      </w:r>
      <w:r>
        <w:t xml:space="preserve">solicito à Coordenação </w:t>
      </w:r>
      <w:r>
        <w:rPr>
          <w:rFonts w:hint="default"/>
          <w:lang w:val="pt-BR"/>
        </w:rPr>
        <w:t xml:space="preserve">do </w:t>
      </w:r>
      <w:r>
        <w:t xml:space="preserve">Programa a </w:t>
      </w:r>
      <w:r>
        <w:rPr>
          <w:b/>
          <w:bCs/>
        </w:rPr>
        <w:t xml:space="preserve">prorrogação </w:t>
      </w:r>
      <w:r>
        <w:t xml:space="preserve">do prazo </w:t>
      </w:r>
      <w:r>
        <w:rPr>
          <w:rFonts w:hint="default"/>
          <w:lang w:val="pt-BR"/>
        </w:rPr>
        <w:t xml:space="preserve">de </w:t>
      </w:r>
      <w:r>
        <w:rPr>
          <w:b/>
          <w:bCs/>
          <w:highlight w:val="yellow"/>
        </w:rPr>
        <w:t>DEFESA</w:t>
      </w:r>
      <w:r>
        <w:t xml:space="preserve"> do Trabalho de Conclusão de Residência (TCR</w:t>
      </w:r>
      <w:r>
        <w:rPr>
          <w:rFonts w:hint="default"/>
          <w:lang w:val="pt-BR"/>
        </w:rPr>
        <w:t>)</w:t>
      </w:r>
      <w:r>
        <w:t xml:space="preserve">, intitulado </w:t>
      </w:r>
      <w:r>
        <w:rPr>
          <w:highlight w:val="yellow"/>
        </w:rPr>
        <w:t>___________________________________________________________________________________________________________________________________________,</w:t>
      </w:r>
      <w:r>
        <w:t xml:space="preserve"> por mais </w:t>
      </w:r>
      <w:r>
        <w:rPr>
          <w:b/>
          <w:highlight w:val="yellow"/>
          <w:u w:val="single"/>
        </w:rPr>
        <w:t xml:space="preserve">____ </w:t>
      </w:r>
      <w:r>
        <w:rPr>
          <w:rFonts w:hint="default"/>
          <w:b/>
          <w:highlight w:val="yellow"/>
          <w:u w:val="single"/>
          <w:lang w:val="pt-BR"/>
        </w:rPr>
        <w:t>dias</w:t>
      </w:r>
      <w:r>
        <w:rPr>
          <w:highlight w:val="yellow"/>
          <w:u w:val="single"/>
        </w:rPr>
        <w:t>.</w:t>
      </w:r>
      <w:r>
        <w:t xml:space="preserve"> </w:t>
      </w:r>
      <w:r>
        <w:rPr>
          <w:rFonts w:hint="default"/>
          <w:lang w:val="pt-BR"/>
        </w:rPr>
        <w:t xml:space="preserve"> </w:t>
      </w:r>
      <w:r>
        <w:t xml:space="preserve">Tal prorrogação </w:t>
      </w:r>
      <w:r>
        <w:rPr>
          <w:rFonts w:hint="default"/>
          <w:lang w:val="pt-BR"/>
        </w:rPr>
        <w:t xml:space="preserve">deverá ser </w:t>
      </w:r>
      <w:r>
        <w:t>contada a partir do vencimento do prazo máximo original estabelecido  pela  Coordenação</w:t>
      </w:r>
      <w:r>
        <w:rPr>
          <w:rFonts w:hint="default"/>
          <w:lang w:val="pt-BR"/>
        </w:rPr>
        <w:t>,</w:t>
      </w:r>
      <w:bookmarkStart w:id="0" w:name="_GoBack"/>
      <w:bookmarkEnd w:id="0"/>
      <w:r>
        <w:t xml:space="preserve"> com base no Regimento dos Programas de Residência da COREMU/UFRN (Resolução n</w:t>
      </w:r>
      <w:r>
        <w:rPr>
          <w:rFonts w:hint="default"/>
          <w:lang w:val="pt-BR"/>
        </w:rPr>
        <w:t>°</w:t>
      </w:r>
      <w:r>
        <w:t xml:space="preserve"> 179/2018-CONSEPE, de 30 de outubro</w:t>
      </w:r>
      <w:r>
        <w:rPr>
          <w:spacing w:val="-3"/>
        </w:rPr>
        <w:t xml:space="preserve"> </w:t>
      </w:r>
      <w:r>
        <w:t>2018).</w:t>
      </w:r>
    </w:p>
    <w:p>
      <w:pPr>
        <w:pStyle w:val="4"/>
        <w:spacing w:line="360" w:lineRule="auto"/>
        <w:ind w:left="117" w:right="101" w:firstLine="600"/>
        <w:jc w:val="both"/>
      </w:pPr>
      <w:r>
        <w:rPr>
          <w:rFonts w:hint="default"/>
          <w:lang w:val="pt-BR"/>
        </w:rPr>
        <w:t>Sendo assim, j</w:t>
      </w:r>
      <w:r>
        <w:t xml:space="preserve">ustifico tal solicitação em virtude </w:t>
      </w:r>
      <w:r>
        <w:rPr>
          <w:highlight w:val="yellow"/>
        </w:rPr>
        <w:t>____________________________________________________________________________________________________________________________________________</w:t>
      </w:r>
      <w:r>
        <w:t>.</w:t>
      </w:r>
    </w:p>
    <w:p>
      <w:pPr>
        <w:pStyle w:val="4"/>
        <w:spacing w:line="360" w:lineRule="auto"/>
        <w:ind w:left="117" w:right="101" w:firstLine="480"/>
        <w:jc w:val="both"/>
      </w:pPr>
      <w:r>
        <w:t xml:space="preserve">Por fim, declaro ter </w:t>
      </w:r>
      <w:r>
        <w:rPr>
          <w:rFonts w:hint="default"/>
          <w:lang w:val="pt-BR"/>
        </w:rPr>
        <w:t xml:space="preserve">ciência </w:t>
      </w:r>
      <w:r>
        <w:t>de que</w:t>
      </w:r>
      <w:r>
        <w:rPr>
          <w:rFonts w:hint="default"/>
          <w:lang w:val="pt-BR"/>
        </w:rPr>
        <w:t>, caso esta solicitação seja aprovada,</w:t>
      </w:r>
      <w:r>
        <w:t xml:space="preserve"> uma vez esgotado o </w:t>
      </w:r>
      <w:r>
        <w:rPr>
          <w:rFonts w:hint="default"/>
          <w:lang w:val="pt-BR"/>
        </w:rPr>
        <w:t>novo período</w:t>
      </w:r>
      <w:r>
        <w:t xml:space="preserve">, sem que </w:t>
      </w:r>
      <w:r>
        <w:rPr>
          <w:rFonts w:hint="default"/>
          <w:lang w:val="pt-BR"/>
        </w:rPr>
        <w:t xml:space="preserve">eu </w:t>
      </w:r>
      <w:r>
        <w:t xml:space="preserve">tenha </w:t>
      </w:r>
      <w:r>
        <w:rPr>
          <w:highlight w:val="yellow"/>
        </w:rPr>
        <w:t>defendido</w:t>
      </w:r>
      <w:r>
        <w:t xml:space="preserve"> o TCR, a Coordenação poderá </w:t>
      </w:r>
      <w:r>
        <w:rPr>
          <w:rFonts w:hint="default"/>
          <w:lang w:val="pt-BR"/>
        </w:rPr>
        <w:t>proceder com minha reprovação no componente</w:t>
      </w:r>
      <w:r>
        <w:t>.</w:t>
      </w:r>
    </w:p>
    <w:p>
      <w:pPr>
        <w:pStyle w:val="4"/>
        <w:spacing w:before="9"/>
        <w:rPr>
          <w:sz w:val="35"/>
        </w:rPr>
      </w:pPr>
    </w:p>
    <w:p>
      <w:pPr>
        <w:pStyle w:val="4"/>
        <w:jc w:val="right"/>
      </w:pPr>
      <w:r>
        <w:rPr>
          <w:highlight w:val="yellow"/>
        </w:rPr>
        <w:t>Caicó /RN</w:t>
      </w:r>
      <w:r>
        <w:t>, ____ de _______________ de 20</w:t>
      </w:r>
      <w:r>
        <w:rPr>
          <w:rFonts w:hint="default"/>
          <w:lang w:val="pt-BR"/>
        </w:rPr>
        <w:t>___</w:t>
      </w:r>
      <w:r>
        <w:t>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jc w:val="center"/>
        <w:rPr>
          <w:sz w:val="17"/>
        </w:rPr>
      </w:pPr>
      <w:r>
        <w:rPr>
          <w:sz w:val="17"/>
        </w:rPr>
        <w:t>______________________________________</w:t>
      </w:r>
    </w:p>
    <w:p>
      <w:pPr>
        <w:pStyle w:val="4"/>
        <w:spacing w:before="42"/>
        <w:ind w:left="248" w:right="236"/>
        <w:jc w:val="center"/>
      </w:pPr>
      <w:r>
        <w:t>Assinatura do</w:t>
      </w:r>
      <w:r>
        <w:rPr>
          <w:rFonts w:hint="default"/>
          <w:lang w:val="pt-BR"/>
        </w:rPr>
        <w:t>(a)</w:t>
      </w:r>
      <w:r>
        <w:t xml:space="preserve"> Residente</w:t>
      </w: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25"/>
        </w:rPr>
      </w:pPr>
    </w:p>
    <w:p>
      <w:pPr>
        <w:pStyle w:val="4"/>
        <w:spacing w:before="3"/>
        <w:jc w:val="center"/>
        <w:rPr>
          <w:sz w:val="22"/>
          <w:szCs w:val="56"/>
        </w:rPr>
      </w:pPr>
      <w:r>
        <w:rPr>
          <w:sz w:val="22"/>
          <w:szCs w:val="56"/>
        </w:rPr>
        <w:t>______________________________</w:t>
      </w:r>
    </w:p>
    <w:p>
      <w:pPr>
        <w:pStyle w:val="4"/>
        <w:spacing w:before="59"/>
        <w:ind w:left="248" w:right="236"/>
        <w:jc w:val="center"/>
        <w:rPr>
          <w:rFonts w:hint="default"/>
          <w:lang w:val="pt-BR"/>
        </w:rPr>
      </w:pPr>
      <w:r>
        <w:t>Assinatura d</w:t>
      </w:r>
      <w:r>
        <w:rPr>
          <w:rFonts w:hint="default"/>
          <w:lang w:val="pt-BR"/>
        </w:rPr>
        <w:t>o(a)</w:t>
      </w:r>
      <w:r>
        <w:t xml:space="preserve"> Orientador</w:t>
      </w:r>
      <w:r>
        <w:rPr>
          <w:rFonts w:hint="default"/>
          <w:lang w:val="pt-BR"/>
        </w:rPr>
        <w:t>(a)</w:t>
      </w:r>
    </w:p>
    <w:sectPr>
      <w:type w:val="continuous"/>
      <w:pgSz w:w="11910" w:h="16840"/>
      <w:pgMar w:top="560" w:right="160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2F5A"/>
    <w:rsid w:val="000B2F5A"/>
    <w:rsid w:val="0092585A"/>
    <w:rsid w:val="600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1469</Characters>
  <Lines>12</Lines>
  <Paragraphs>3</Paragraphs>
  <TotalTime>25</TotalTime>
  <ScaleCrop>false</ScaleCrop>
  <LinksUpToDate>false</LinksUpToDate>
  <CharactersWithSpaces>1738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2021-02-05T12:32:00Z</dcterms:created>
  <dc:creator>Secretaria - Currais</dc:creator>
  <cp:lastModifiedBy>Secretaria - Currais</cp:lastModifiedBy>
  <dcterms:modified xsi:type="dcterms:W3CDTF">2021-12-21T17:41:20Z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BEF9B4D9F5724413A81C6453ADC5B94E</vt:lpwstr>
  </property>
</Properties>
</file>